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8A" w:rsidRPr="00D46AE6" w:rsidRDefault="0074348A" w:rsidP="0074348A">
      <w:pPr>
        <w:pStyle w:val="2"/>
      </w:pPr>
      <w:r w:rsidRPr="00D46AE6">
        <w:t xml:space="preserve">Приложение № </w:t>
      </w:r>
      <w:r w:rsidR="001B1F4D">
        <w:t>2</w:t>
      </w:r>
    </w:p>
    <w:p w:rsidR="0074348A" w:rsidRPr="00D46AE6" w:rsidRDefault="0074348A" w:rsidP="0074348A">
      <w:pPr>
        <w:keepNext/>
        <w:suppressAutoHyphens/>
        <w:ind w:left="6804"/>
        <w:jc w:val="right"/>
        <w:outlineLvl w:val="1"/>
        <w:rPr>
          <w:bCs/>
          <w:sz w:val="28"/>
        </w:rPr>
      </w:pPr>
      <w:r w:rsidRPr="00D46AE6">
        <w:rPr>
          <w:bCs/>
          <w:sz w:val="28"/>
        </w:rPr>
        <w:t>к документации о торгах</w:t>
      </w:r>
    </w:p>
    <w:p w:rsidR="0074348A" w:rsidRPr="00D46AE6" w:rsidRDefault="0074348A" w:rsidP="0074348A">
      <w:pPr>
        <w:keepNext/>
        <w:suppressAutoHyphens/>
        <w:outlineLvl w:val="1"/>
        <w:rPr>
          <w:bCs/>
          <w:sz w:val="28"/>
        </w:rPr>
      </w:pPr>
    </w:p>
    <w:p w:rsidR="0074348A" w:rsidRPr="00D46AE6" w:rsidRDefault="0074348A" w:rsidP="0074348A">
      <w:pPr>
        <w:pStyle w:val="ConsPlusNormal"/>
        <w:spacing w:line="360" w:lineRule="exact"/>
        <w:jc w:val="center"/>
        <w:rPr>
          <w:b/>
          <w:bCs/>
          <w:sz w:val="28"/>
          <w:szCs w:val="28"/>
        </w:rPr>
      </w:pPr>
      <w:r w:rsidRPr="00753C70">
        <w:rPr>
          <w:b/>
          <w:bCs/>
          <w:sz w:val="28"/>
          <w:szCs w:val="28"/>
        </w:rPr>
        <w:t>Предложение о цене</w:t>
      </w:r>
      <w:r>
        <w:rPr>
          <w:b/>
          <w:bCs/>
          <w:sz w:val="28"/>
          <w:szCs w:val="28"/>
        </w:rPr>
        <w:t xml:space="preserve"> </w:t>
      </w:r>
      <w:r w:rsidRPr="00A36D65">
        <w:rPr>
          <w:b/>
          <w:bCs/>
          <w:sz w:val="28"/>
          <w:szCs w:val="28"/>
        </w:rPr>
        <w:t>&lt;</w:t>
      </w:r>
      <w:r w:rsidRPr="00A36D65">
        <w:rPr>
          <w:rStyle w:val="a5"/>
          <w:b/>
          <w:bCs/>
          <w:sz w:val="28"/>
          <w:szCs w:val="28"/>
        </w:rPr>
        <w:footnoteReference w:id="1"/>
      </w:r>
      <w:r w:rsidRPr="00A36D65">
        <w:rPr>
          <w:b/>
          <w:bCs/>
          <w:sz w:val="28"/>
          <w:szCs w:val="28"/>
        </w:rPr>
        <w:t>&gt; &lt;</w:t>
      </w:r>
      <w:r w:rsidRPr="00A36D65">
        <w:rPr>
          <w:rStyle w:val="a5"/>
          <w:b/>
          <w:sz w:val="28"/>
          <w:szCs w:val="28"/>
        </w:rPr>
        <w:footnoteReference w:id="2"/>
      </w:r>
      <w:r w:rsidRPr="00A36D65">
        <w:rPr>
          <w:b/>
          <w:bCs/>
          <w:sz w:val="28"/>
          <w:szCs w:val="28"/>
        </w:rPr>
        <w:t>&gt;</w:t>
      </w:r>
    </w:p>
    <w:p w:rsidR="0074348A" w:rsidRPr="00D46AE6" w:rsidRDefault="0074348A" w:rsidP="0074348A">
      <w:pPr>
        <w:pStyle w:val="ConsPlusNormal"/>
        <w:spacing w:line="360" w:lineRule="exact"/>
        <w:jc w:val="center"/>
        <w:rPr>
          <w:sz w:val="28"/>
          <w:szCs w:val="28"/>
        </w:rPr>
      </w:pPr>
      <w:r w:rsidRPr="00D46AE6">
        <w:rPr>
          <w:bCs/>
          <w:sz w:val="28"/>
          <w:szCs w:val="28"/>
        </w:rPr>
        <w:t xml:space="preserve">к  </w:t>
      </w:r>
      <w:r>
        <w:rPr>
          <w:bCs/>
          <w:sz w:val="28"/>
          <w:szCs w:val="28"/>
        </w:rPr>
        <w:t xml:space="preserve">торговой процедуре </w:t>
      </w:r>
      <w:r w:rsidRPr="00D46AE6">
        <w:rPr>
          <w:sz w:val="28"/>
          <w:szCs w:val="28"/>
        </w:rPr>
        <w:t>на право</w:t>
      </w:r>
      <w:r>
        <w:rPr>
          <w:sz w:val="28"/>
          <w:szCs w:val="28"/>
        </w:rPr>
        <w:t xml:space="preserve"> заключения </w:t>
      </w:r>
    </w:p>
    <w:p w:rsidR="0074348A" w:rsidRDefault="0074348A" w:rsidP="0074348A">
      <w:pPr>
        <w:pStyle w:val="ConsPlusNormal"/>
        <w:spacing w:line="360" w:lineRule="exact"/>
        <w:jc w:val="center"/>
        <w:rPr>
          <w:sz w:val="28"/>
          <w:szCs w:val="28"/>
        </w:rPr>
      </w:pPr>
      <w:r w:rsidRPr="00D46AE6">
        <w:rPr>
          <w:sz w:val="28"/>
          <w:szCs w:val="28"/>
        </w:rPr>
        <w:t xml:space="preserve">договора/договоров </w:t>
      </w:r>
      <w:r w:rsidRPr="00E14CA6">
        <w:rPr>
          <w:spacing w:val="40"/>
          <w:sz w:val="28"/>
          <w:szCs w:val="28"/>
        </w:rPr>
        <w:t>[</w:t>
      </w:r>
      <w:r w:rsidRPr="00D46AE6">
        <w:rPr>
          <w:sz w:val="28"/>
          <w:szCs w:val="28"/>
        </w:rPr>
        <w:t>купли-продажи/аренды/субаренды/иной сделки</w:t>
      </w:r>
      <w:r>
        <w:rPr>
          <w:spacing w:val="40"/>
          <w:sz w:val="28"/>
          <w:szCs w:val="28"/>
        </w:rPr>
        <w:t>]</w:t>
      </w:r>
      <w:r w:rsidRPr="00D46AE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отношении </w:t>
      </w:r>
      <w:r w:rsidRPr="00E14CA6">
        <w:rPr>
          <w:spacing w:val="40"/>
          <w:sz w:val="28"/>
          <w:szCs w:val="28"/>
        </w:rPr>
        <w:t>[</w:t>
      </w:r>
      <w:r w:rsidRPr="00564330">
        <w:rPr>
          <w:i/>
          <w:sz w:val="28"/>
          <w:szCs w:val="28"/>
        </w:rPr>
        <w:t>наименование лота</w:t>
      </w:r>
      <w:r>
        <w:rPr>
          <w:spacing w:val="40"/>
          <w:sz w:val="28"/>
          <w:szCs w:val="28"/>
        </w:rPr>
        <w:t>]</w:t>
      </w:r>
      <w:r w:rsidRPr="005D1584">
        <w:rPr>
          <w:sz w:val="28"/>
          <w:szCs w:val="28"/>
        </w:rPr>
        <w:t xml:space="preserve"> </w:t>
      </w:r>
    </w:p>
    <w:p w:rsidR="0074348A" w:rsidRPr="00564330" w:rsidRDefault="0074348A" w:rsidP="0074348A">
      <w:pPr>
        <w:pStyle w:val="ConsPlusNormal"/>
        <w:spacing w:line="360" w:lineRule="exact"/>
        <w:jc w:val="center"/>
        <w:rPr>
          <w:b/>
          <w:sz w:val="28"/>
          <w:szCs w:val="28"/>
        </w:rPr>
      </w:pPr>
      <w:r w:rsidRPr="00564330">
        <w:rPr>
          <w:b/>
          <w:sz w:val="28"/>
          <w:szCs w:val="28"/>
        </w:rPr>
        <w:t xml:space="preserve">№ </w:t>
      </w:r>
      <w:r w:rsidRPr="00564330">
        <w:rPr>
          <w:b/>
          <w:spacing w:val="40"/>
          <w:sz w:val="28"/>
          <w:szCs w:val="28"/>
        </w:rPr>
        <w:t>[</w:t>
      </w:r>
      <w:r w:rsidRPr="00564330">
        <w:rPr>
          <w:b/>
          <w:sz w:val="28"/>
          <w:szCs w:val="28"/>
        </w:rPr>
        <w:t>___________________________</w:t>
      </w:r>
      <w:r w:rsidRPr="00564330">
        <w:rPr>
          <w:b/>
          <w:spacing w:val="40"/>
          <w:sz w:val="28"/>
          <w:szCs w:val="28"/>
        </w:rPr>
        <w:t>]</w:t>
      </w:r>
    </w:p>
    <w:p w:rsidR="0074348A" w:rsidRDefault="0074348A" w:rsidP="0074348A">
      <w:pPr>
        <w:pStyle w:val="ConsPlusNormal"/>
        <w:jc w:val="center"/>
      </w:pPr>
      <w:r w:rsidRPr="00D46AE6">
        <w:t>(номер торговой процедуры)</w:t>
      </w:r>
    </w:p>
    <w:p w:rsidR="0074348A" w:rsidRPr="00D46AE6" w:rsidRDefault="0074348A" w:rsidP="0074348A">
      <w:pPr>
        <w:pStyle w:val="ConsPlusNormal"/>
        <w:jc w:val="center"/>
        <w:rPr>
          <w:b/>
          <w:bCs/>
        </w:rPr>
      </w:pPr>
    </w:p>
    <w:p w:rsidR="0074348A" w:rsidRDefault="0074348A" w:rsidP="0074348A">
      <w:pPr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[</w:t>
      </w:r>
      <w:r w:rsidRPr="00700B83">
        <w:rPr>
          <w:i/>
          <w:sz w:val="28"/>
          <w:szCs w:val="28"/>
          <w:u w:val="single"/>
        </w:rPr>
        <w:t>Ук</w:t>
      </w:r>
      <w:r w:rsidRPr="00515088">
        <w:rPr>
          <w:i/>
          <w:sz w:val="28"/>
          <w:szCs w:val="28"/>
          <w:u w:val="single"/>
        </w:rPr>
        <w:t xml:space="preserve">азать полностью ФИО – для физического лица, индивидуального предпринимателя либо </w:t>
      </w:r>
      <w:proofErr w:type="gramStart"/>
      <w:r w:rsidRPr="00515088">
        <w:rPr>
          <w:i/>
          <w:sz w:val="28"/>
          <w:szCs w:val="28"/>
          <w:u w:val="single"/>
        </w:rPr>
        <w:t>полное</w:t>
      </w:r>
      <w:proofErr w:type="gramEnd"/>
      <w:r w:rsidRPr="00515088">
        <w:rPr>
          <w:i/>
          <w:sz w:val="28"/>
          <w:szCs w:val="28"/>
          <w:u w:val="single"/>
        </w:rPr>
        <w:t xml:space="preserve"> наименовании юридического лица в соответствии со сведениями, содержащимися в ЕГРЮЛ, ЕГРИП – для юридического лица, индивидуального предпринимателя</w:t>
      </w:r>
      <w:r>
        <w:rPr>
          <w:i/>
          <w:sz w:val="28"/>
          <w:szCs w:val="28"/>
          <w:u w:val="single"/>
        </w:rPr>
        <w:t>]</w:t>
      </w:r>
      <w:r w:rsidRPr="0051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претендент) </w:t>
      </w:r>
    </w:p>
    <w:p w:rsidR="0074348A" w:rsidRPr="004944C2" w:rsidRDefault="0074348A" w:rsidP="0074348A">
      <w:pPr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r w:rsidRPr="00D46AE6">
        <w:rPr>
          <w:sz w:val="28"/>
          <w:szCs w:val="28"/>
        </w:rPr>
        <w:t>Представитель (</w:t>
      </w:r>
      <w:r w:rsidRPr="00D46AE6">
        <w:rPr>
          <w:bCs/>
          <w:sz w:val="28"/>
          <w:szCs w:val="28"/>
        </w:rPr>
        <w:t>уполномоченное лицо)</w:t>
      </w:r>
      <w:r w:rsidRPr="00D46AE6">
        <w:rPr>
          <w:sz w:val="28"/>
          <w:szCs w:val="28"/>
        </w:rPr>
        <w:t xml:space="preserve"> претендента (ФИО)__________ ____________________________________________________________________ действующий на основании ___</w:t>
      </w:r>
      <w:r>
        <w:rPr>
          <w:sz w:val="28"/>
          <w:szCs w:val="28"/>
        </w:rPr>
        <w:t>_____________________________</w:t>
      </w:r>
      <w:r w:rsidRPr="00D46AE6">
        <w:rPr>
          <w:sz w:val="28"/>
          <w:szCs w:val="28"/>
        </w:rPr>
        <w:t xml:space="preserve"> от «___»_____________20__ г. № ___</w:t>
      </w:r>
      <w:r>
        <w:rPr>
          <w:sz w:val="28"/>
          <w:szCs w:val="28"/>
        </w:rPr>
        <w:t xml:space="preserve">] </w:t>
      </w:r>
      <w:r w:rsidRPr="004D6538">
        <w:rPr>
          <w:sz w:val="28"/>
          <w:szCs w:val="28"/>
        </w:rPr>
        <w:t>&lt;</w:t>
      </w:r>
      <w:r w:rsidRPr="002A5F02">
        <w:rPr>
          <w:rStyle w:val="a5"/>
          <w:sz w:val="28"/>
          <w:szCs w:val="28"/>
        </w:rPr>
        <w:footnoteReference w:id="3"/>
      </w:r>
      <w:r w:rsidRPr="004D6538">
        <w:rPr>
          <w:sz w:val="28"/>
          <w:szCs w:val="28"/>
        </w:rPr>
        <w:t>&gt;</w:t>
      </w:r>
    </w:p>
    <w:p w:rsidR="0074348A" w:rsidRPr="00D46AE6" w:rsidRDefault="0074348A" w:rsidP="0074348A">
      <w:pPr>
        <w:pStyle w:val="ConsPlusNormal"/>
        <w:spacing w:line="360" w:lineRule="exact"/>
        <w:jc w:val="both"/>
        <w:rPr>
          <w:i/>
          <w:sz w:val="28"/>
          <w:szCs w:val="28"/>
        </w:rPr>
      </w:pPr>
      <w:proofErr w:type="gramStart"/>
      <w:r w:rsidRPr="00D46AE6">
        <w:rPr>
          <w:sz w:val="28"/>
          <w:szCs w:val="28"/>
        </w:rPr>
        <w:t xml:space="preserve">просит принять настоящее предложение о цене, подаваемое в составе заявки на участие в </w:t>
      </w:r>
      <w:r>
        <w:rPr>
          <w:sz w:val="28"/>
          <w:szCs w:val="28"/>
        </w:rPr>
        <w:t>торговой процедуре</w:t>
      </w:r>
      <w:r w:rsidRPr="00D46AE6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515088">
        <w:rPr>
          <w:i/>
          <w:sz w:val="28"/>
          <w:szCs w:val="28"/>
          <w:u w:val="single"/>
        </w:rPr>
        <w:t>указать наименование и реквизиты торговой процедуры</w:t>
      </w:r>
      <w:r>
        <w:rPr>
          <w:i/>
          <w:sz w:val="28"/>
          <w:szCs w:val="28"/>
          <w:u w:val="single"/>
        </w:rPr>
        <w:t>]</w:t>
      </w:r>
      <w:r>
        <w:rPr>
          <w:sz w:val="28"/>
          <w:szCs w:val="28"/>
        </w:rPr>
        <w:t>, в размере [</w:t>
      </w:r>
      <w:r w:rsidRPr="00515088">
        <w:rPr>
          <w:b/>
          <w:i/>
          <w:sz w:val="28"/>
          <w:szCs w:val="28"/>
          <w:u w:val="single"/>
        </w:rPr>
        <w:t>сумма цифрами (сумма прописью</w:t>
      </w:r>
      <w:r>
        <w:rPr>
          <w:b/>
          <w:i/>
          <w:sz w:val="28"/>
          <w:szCs w:val="28"/>
          <w:u w:val="single"/>
        </w:rPr>
        <w:t>)</w:t>
      </w:r>
      <w:r w:rsidRPr="00515088">
        <w:rPr>
          <w:b/>
          <w:spacing w:val="40"/>
          <w:sz w:val="28"/>
          <w:szCs w:val="28"/>
        </w:rPr>
        <w:t>]</w:t>
      </w:r>
      <w:r w:rsidRPr="00D46AE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4D6538">
        <w:rPr>
          <w:sz w:val="28"/>
          <w:szCs w:val="28"/>
        </w:rPr>
        <w:t>[</w:t>
      </w:r>
      <w:r w:rsidRPr="004D6538">
        <w:rPr>
          <w:i/>
          <w:sz w:val="28"/>
          <w:szCs w:val="28"/>
          <w:u w:val="single"/>
        </w:rPr>
        <w:t>цифрами]</w:t>
      </w:r>
      <w:r>
        <w:rPr>
          <w:sz w:val="28"/>
          <w:szCs w:val="28"/>
        </w:rPr>
        <w:t xml:space="preserve"> коп</w:t>
      </w:r>
      <w:r w:rsidRPr="00D46AE6">
        <w:rPr>
          <w:sz w:val="28"/>
          <w:szCs w:val="28"/>
        </w:rPr>
        <w:t xml:space="preserve">, с НДС </w:t>
      </w:r>
      <w:r w:rsidRPr="00E14CA6">
        <w:rPr>
          <w:spacing w:val="40"/>
          <w:sz w:val="28"/>
          <w:szCs w:val="28"/>
        </w:rPr>
        <w:t>[</w:t>
      </w:r>
      <w:r w:rsidRPr="0051791D">
        <w:rPr>
          <w:i/>
          <w:sz w:val="28"/>
          <w:szCs w:val="28"/>
          <w:u w:val="single"/>
        </w:rPr>
        <w:t>сумма прописью</w:t>
      </w:r>
      <w:r w:rsidRPr="00E14CA6">
        <w:rPr>
          <w:spacing w:val="40"/>
          <w:sz w:val="28"/>
          <w:szCs w:val="28"/>
        </w:rPr>
        <w:t>]</w:t>
      </w:r>
      <w:r w:rsidRPr="00D46AE6">
        <w:rPr>
          <w:sz w:val="28"/>
          <w:szCs w:val="28"/>
        </w:rPr>
        <w:t xml:space="preserve"> рублей </w:t>
      </w:r>
      <w:r w:rsidRPr="00E14CA6">
        <w:rPr>
          <w:spacing w:val="40"/>
          <w:sz w:val="28"/>
          <w:szCs w:val="28"/>
        </w:rPr>
        <w:t>[</w:t>
      </w:r>
      <w:r w:rsidRPr="004D6538">
        <w:rPr>
          <w:i/>
          <w:sz w:val="28"/>
          <w:szCs w:val="28"/>
          <w:u w:val="single"/>
        </w:rPr>
        <w:t>цифрами</w:t>
      </w:r>
      <w:r w:rsidRPr="00E14CA6">
        <w:rPr>
          <w:spacing w:val="40"/>
          <w:sz w:val="28"/>
          <w:szCs w:val="28"/>
        </w:rPr>
        <w:t>]</w:t>
      </w:r>
      <w:r>
        <w:rPr>
          <w:sz w:val="28"/>
          <w:szCs w:val="28"/>
        </w:rPr>
        <w:t xml:space="preserve"> коп</w:t>
      </w:r>
      <w:r w:rsidRPr="00D46AE6">
        <w:rPr>
          <w:sz w:val="28"/>
          <w:szCs w:val="28"/>
        </w:rPr>
        <w:t>/НДС не облагается</w:t>
      </w:r>
      <w:r>
        <w:rPr>
          <w:sz w:val="28"/>
          <w:szCs w:val="28"/>
        </w:rPr>
        <w:t xml:space="preserve">]. </w:t>
      </w:r>
      <w:r w:rsidRPr="00D46AE6">
        <w:rPr>
          <w:sz w:val="28"/>
          <w:szCs w:val="28"/>
        </w:rPr>
        <w:t>&lt;</w:t>
      </w:r>
      <w:r w:rsidRPr="002A5F02">
        <w:rPr>
          <w:rStyle w:val="a5"/>
          <w:sz w:val="28"/>
          <w:szCs w:val="28"/>
        </w:rPr>
        <w:footnoteReference w:id="4"/>
      </w:r>
      <w:r w:rsidRPr="00D46AE6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proofErr w:type="gramEnd"/>
    </w:p>
    <w:p w:rsidR="0074348A" w:rsidRDefault="0074348A" w:rsidP="0074348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предложение о цене </w:t>
      </w:r>
      <w:r w:rsidRPr="00D46AE6">
        <w:rPr>
          <w:sz w:val="28"/>
          <w:szCs w:val="28"/>
        </w:rPr>
        <w:t xml:space="preserve">считать ценой, по которой претендент обязуется заключить договор в случае признания его победителем/вторым победителем/единственным участником, с которыми принято решение о заключении договора, и которую претендент обязуется  уплатить </w:t>
      </w:r>
      <w:bookmarkStart w:id="0" w:name="_GoBack"/>
      <w:bookmarkEnd w:id="0"/>
      <w:r>
        <w:rPr>
          <w:sz w:val="28"/>
          <w:szCs w:val="28"/>
        </w:rPr>
        <w:t>в порядке и сроки, установленные договором, заключаемым по результатам торговой процедуры.</w:t>
      </w:r>
    </w:p>
    <w:p w:rsidR="0074348A" w:rsidRPr="00D46AE6" w:rsidRDefault="0074348A" w:rsidP="0074348A">
      <w:pPr>
        <w:spacing w:line="360" w:lineRule="exact"/>
        <w:jc w:val="both"/>
        <w:rPr>
          <w:sz w:val="28"/>
          <w:szCs w:val="28"/>
        </w:rPr>
      </w:pPr>
    </w:p>
    <w:p w:rsidR="0074348A" w:rsidRPr="00D46AE6" w:rsidRDefault="0074348A" w:rsidP="0074348A">
      <w:pPr>
        <w:spacing w:line="360" w:lineRule="exact"/>
        <w:rPr>
          <w:sz w:val="28"/>
          <w:szCs w:val="28"/>
        </w:rPr>
      </w:pPr>
      <w:r w:rsidRPr="00D46AE6">
        <w:rPr>
          <w:sz w:val="28"/>
          <w:szCs w:val="28"/>
        </w:rPr>
        <w:t>/______________/_______________________________________________________/</w:t>
      </w:r>
    </w:p>
    <w:p w:rsidR="0074348A" w:rsidRDefault="0074348A" w:rsidP="0074348A">
      <w:pPr>
        <w:spacing w:line="240" w:lineRule="exact"/>
      </w:pPr>
      <w:r w:rsidRPr="00B277F1">
        <w:t xml:space="preserve">      </w:t>
      </w:r>
      <w:r>
        <w:t xml:space="preserve">     </w:t>
      </w:r>
      <w:proofErr w:type="gramStart"/>
      <w:r>
        <w:t>(подпись)                (</w:t>
      </w:r>
      <w:r w:rsidRPr="00B277F1">
        <w:t>ФИО претендента/ФИО и должность уполномоченного лица</w:t>
      </w:r>
      <w:r>
        <w:t xml:space="preserve">/ФИО  </w:t>
      </w:r>
      <w:proofErr w:type="gramEnd"/>
    </w:p>
    <w:p w:rsidR="0074348A" w:rsidRPr="00B277F1" w:rsidRDefault="0074348A" w:rsidP="0074348A">
      <w:pPr>
        <w:spacing w:line="240" w:lineRule="exact"/>
      </w:pPr>
      <w:r>
        <w:t xml:space="preserve">                                                                     представителя претендента</w:t>
      </w:r>
      <w:r w:rsidRPr="00B277F1">
        <w:t xml:space="preserve">) </w:t>
      </w:r>
    </w:p>
    <w:p w:rsidR="0074348A" w:rsidRDefault="0074348A" w:rsidP="0074348A">
      <w:pPr>
        <w:spacing w:line="240" w:lineRule="exact"/>
        <w:ind w:firstLine="709"/>
        <w:rPr>
          <w:i/>
        </w:rPr>
      </w:pPr>
      <w:r w:rsidRPr="00D46AE6">
        <w:rPr>
          <w:sz w:val="28"/>
          <w:szCs w:val="28"/>
        </w:rPr>
        <w:t xml:space="preserve">              М.П.</w:t>
      </w:r>
      <w:r>
        <w:rPr>
          <w:sz w:val="28"/>
          <w:szCs w:val="28"/>
        </w:rPr>
        <w:t xml:space="preserve"> (</w:t>
      </w:r>
      <w:r w:rsidRPr="00B277F1">
        <w:rPr>
          <w:i/>
        </w:rPr>
        <w:t>при наличии печати)</w:t>
      </w:r>
    </w:p>
    <w:sectPr w:rsidR="0074348A" w:rsidSect="0074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D8" w:rsidRDefault="001019D8" w:rsidP="0074348A">
      <w:r>
        <w:separator/>
      </w:r>
    </w:p>
  </w:endnote>
  <w:endnote w:type="continuationSeparator" w:id="0">
    <w:p w:rsidR="001019D8" w:rsidRDefault="001019D8" w:rsidP="0074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D8" w:rsidRDefault="001019D8" w:rsidP="0074348A">
      <w:r>
        <w:separator/>
      </w:r>
    </w:p>
  </w:footnote>
  <w:footnote w:type="continuationSeparator" w:id="0">
    <w:p w:rsidR="001019D8" w:rsidRDefault="001019D8" w:rsidP="0074348A">
      <w:r>
        <w:continuationSeparator/>
      </w:r>
    </w:p>
  </w:footnote>
  <w:footnote w:id="1">
    <w:p w:rsidR="0074348A" w:rsidRPr="00B76CB2" w:rsidRDefault="0074348A" w:rsidP="0074348A">
      <w:pPr>
        <w:pStyle w:val="a3"/>
        <w:rPr>
          <w:rFonts w:ascii="Times New Roman" w:hAnsi="Times New Roman" w:cs="Times New Roman"/>
        </w:rPr>
      </w:pPr>
      <w:r w:rsidRPr="00B76CB2">
        <w:rPr>
          <w:rStyle w:val="a5"/>
          <w:rFonts w:ascii="Times New Roman" w:hAnsi="Times New Roman" w:cs="Times New Roman"/>
        </w:rPr>
        <w:footnoteRef/>
      </w:r>
      <w:r w:rsidRPr="00B76CB2">
        <w:rPr>
          <w:rFonts w:ascii="Times New Roman" w:hAnsi="Times New Roman" w:cs="Times New Roman"/>
        </w:rPr>
        <w:t xml:space="preserve">  Оформляется претендентом отдельно по каждому лоту.</w:t>
      </w:r>
    </w:p>
  </w:footnote>
  <w:footnote w:id="2">
    <w:p w:rsidR="0074348A" w:rsidRPr="004D6538" w:rsidRDefault="0074348A" w:rsidP="0074348A">
      <w:pPr>
        <w:pStyle w:val="a3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72F25">
        <w:rPr>
          <w:rStyle w:val="a5"/>
          <w:rFonts w:ascii="Times New Roman" w:hAnsi="Times New Roman" w:cs="Times New Roman"/>
        </w:rPr>
        <w:footnoteRef/>
      </w:r>
      <w:r w:rsidRPr="00D72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Предложение о цене п</w:t>
      </w:r>
      <w:r w:rsidRPr="00D72F25">
        <w:rPr>
          <w:rFonts w:ascii="Times New Roman" w:hAnsi="Times New Roman" w:cs="Times New Roman"/>
        </w:rPr>
        <w:t xml:space="preserve">рилагается к документации о торгах в случае проведения торгов без объявления цены. При объявлении торгов публикуется в количестве 2 файлов по 1 файлу в разных форматах: MS </w:t>
      </w:r>
      <w:proofErr w:type="spellStart"/>
      <w:r w:rsidRPr="00D72F25">
        <w:rPr>
          <w:rFonts w:ascii="Times New Roman" w:hAnsi="Times New Roman" w:cs="Times New Roman"/>
        </w:rPr>
        <w:t>Word</w:t>
      </w:r>
      <w:proofErr w:type="spellEnd"/>
      <w:r w:rsidRPr="00D72F25">
        <w:rPr>
          <w:rFonts w:ascii="Times New Roman" w:hAnsi="Times New Roman" w:cs="Times New Roman"/>
        </w:rPr>
        <w:t xml:space="preserve"> (.</w:t>
      </w:r>
      <w:r w:rsidRPr="00D72F25">
        <w:rPr>
          <w:rFonts w:ascii="Times New Roman" w:hAnsi="Times New Roman" w:cs="Times New Roman"/>
          <w:lang w:val="en-US"/>
        </w:rPr>
        <w:t>doc</w:t>
      </w:r>
      <w:r w:rsidRPr="00D72F25">
        <w:rPr>
          <w:rFonts w:ascii="Times New Roman" w:hAnsi="Times New Roman" w:cs="Times New Roman"/>
        </w:rPr>
        <w:t xml:space="preserve">) и </w:t>
      </w:r>
      <w:r w:rsidRPr="00D72F25">
        <w:rPr>
          <w:rFonts w:ascii="Times New Roman" w:hAnsi="Times New Roman" w:cs="Times New Roman"/>
          <w:lang w:val="en-US"/>
        </w:rPr>
        <w:t>Adobe</w:t>
      </w:r>
      <w:r w:rsidRPr="00D72F25">
        <w:rPr>
          <w:rFonts w:ascii="Times New Roman" w:hAnsi="Times New Roman" w:cs="Times New Roman"/>
        </w:rPr>
        <w:t xml:space="preserve"> </w:t>
      </w:r>
      <w:r w:rsidRPr="004D6538">
        <w:rPr>
          <w:rFonts w:ascii="Times New Roman" w:hAnsi="Times New Roman" w:cs="Times New Roman"/>
          <w:lang w:val="en-US"/>
        </w:rPr>
        <w:t>Acrobat</w:t>
      </w:r>
      <w:r w:rsidRPr="004D6538">
        <w:rPr>
          <w:rFonts w:ascii="Times New Roman" w:hAnsi="Times New Roman" w:cs="Times New Roman"/>
        </w:rPr>
        <w:t xml:space="preserve"> (.</w:t>
      </w:r>
      <w:proofErr w:type="spellStart"/>
      <w:r w:rsidRPr="004D6538">
        <w:rPr>
          <w:rFonts w:ascii="Times New Roman" w:hAnsi="Times New Roman" w:cs="Times New Roman"/>
          <w:lang w:val="en-US"/>
        </w:rPr>
        <w:t>dpf</w:t>
      </w:r>
      <w:proofErr w:type="spellEnd"/>
      <w:r w:rsidRPr="004D6538">
        <w:rPr>
          <w:rFonts w:ascii="Times New Roman" w:hAnsi="Times New Roman" w:cs="Times New Roman"/>
        </w:rPr>
        <w:t>).</w:t>
      </w:r>
    </w:p>
  </w:footnote>
  <w:footnote w:id="3">
    <w:p w:rsidR="0074348A" w:rsidRPr="004D6538" w:rsidRDefault="0074348A" w:rsidP="0074348A">
      <w:pPr>
        <w:pStyle w:val="a3"/>
      </w:pPr>
      <w:r w:rsidRPr="004D6538">
        <w:rPr>
          <w:rStyle w:val="a5"/>
          <w:rFonts w:ascii="Times New Roman" w:hAnsi="Times New Roman" w:cs="Times New Roman"/>
        </w:rPr>
        <w:footnoteRef/>
      </w:r>
      <w:r w:rsidRPr="004D6538">
        <w:rPr>
          <w:rFonts w:ascii="Times New Roman" w:hAnsi="Times New Roman" w:cs="Times New Roman"/>
        </w:rPr>
        <w:t xml:space="preserve">  Заполняется в случае подачи заявки с прилагаемыми документами представителем претендента.</w:t>
      </w:r>
    </w:p>
  </w:footnote>
  <w:footnote w:id="4">
    <w:p w:rsidR="0074348A" w:rsidRPr="00D46AE6" w:rsidRDefault="0074348A" w:rsidP="0074348A">
      <w:pPr>
        <w:pStyle w:val="a3"/>
        <w:jc w:val="both"/>
        <w:rPr>
          <w:rFonts w:ascii="Times New Roman" w:hAnsi="Times New Roman" w:cs="Times New Roman"/>
        </w:rPr>
      </w:pPr>
      <w:r w:rsidRPr="00D46AE6">
        <w:rPr>
          <w:rStyle w:val="a5"/>
          <w:rFonts w:ascii="Times New Roman" w:hAnsi="Times New Roman" w:cs="Times New Roman"/>
        </w:rPr>
        <w:footnoteRef/>
      </w:r>
      <w:r w:rsidRPr="00D46AE6">
        <w:rPr>
          <w:rFonts w:ascii="Times New Roman" w:hAnsi="Times New Roman" w:cs="Times New Roman"/>
        </w:rPr>
        <w:t xml:space="preserve"> Размер НДС указывается для объектов, облагаемых НДС. В случае е</w:t>
      </w:r>
      <w:r>
        <w:rPr>
          <w:rFonts w:ascii="Times New Roman" w:hAnsi="Times New Roman" w:cs="Times New Roman"/>
        </w:rPr>
        <w:t xml:space="preserve">сли объекты, включенные в Лот, </w:t>
      </w:r>
      <w:r w:rsidRPr="00D46AE6">
        <w:rPr>
          <w:rFonts w:ascii="Times New Roman" w:hAnsi="Times New Roman" w:cs="Times New Roman"/>
        </w:rPr>
        <w:t>не облагают</w:t>
      </w:r>
      <w:r>
        <w:rPr>
          <w:rFonts w:ascii="Times New Roman" w:hAnsi="Times New Roman" w:cs="Times New Roman"/>
        </w:rPr>
        <w:t>ся НДС, то указывается вариант «НДС не облагается»</w:t>
      </w:r>
      <w:r w:rsidRPr="00D46AE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8A"/>
    <w:rsid w:val="001019D8"/>
    <w:rsid w:val="001B1F4D"/>
    <w:rsid w:val="00233726"/>
    <w:rsid w:val="004036B0"/>
    <w:rsid w:val="0074348A"/>
    <w:rsid w:val="00863E95"/>
    <w:rsid w:val="00B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Приложение"/>
    <w:basedOn w:val="a"/>
    <w:next w:val="a"/>
    <w:link w:val="20"/>
    <w:uiPriority w:val="9"/>
    <w:unhideWhenUsed/>
    <w:qFormat/>
    <w:rsid w:val="0074348A"/>
    <w:pPr>
      <w:keepNext/>
      <w:keepLines/>
      <w:spacing w:line="360" w:lineRule="exact"/>
      <w:jc w:val="right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риложение Знак"/>
    <w:basedOn w:val="a0"/>
    <w:link w:val="2"/>
    <w:uiPriority w:val="9"/>
    <w:rsid w:val="0074348A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ConsPlusNormal">
    <w:name w:val="ConsPlusNormal"/>
    <w:link w:val="ConsPlusNormal0"/>
    <w:rsid w:val="00743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434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7434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434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3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Приложение"/>
    <w:basedOn w:val="a"/>
    <w:next w:val="a"/>
    <w:link w:val="20"/>
    <w:uiPriority w:val="9"/>
    <w:unhideWhenUsed/>
    <w:qFormat/>
    <w:rsid w:val="0074348A"/>
    <w:pPr>
      <w:keepNext/>
      <w:keepLines/>
      <w:spacing w:line="360" w:lineRule="exact"/>
      <w:jc w:val="right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риложение Знак"/>
    <w:basedOn w:val="a0"/>
    <w:link w:val="2"/>
    <w:uiPriority w:val="9"/>
    <w:rsid w:val="0074348A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ConsPlusNormal">
    <w:name w:val="ConsPlusNormal"/>
    <w:link w:val="ConsPlusNormal0"/>
    <w:rsid w:val="00743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434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7434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434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3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DALutfullin</dc:creator>
  <cp:lastModifiedBy>1</cp:lastModifiedBy>
  <cp:revision>2</cp:revision>
  <dcterms:created xsi:type="dcterms:W3CDTF">2022-11-21T06:32:00Z</dcterms:created>
  <dcterms:modified xsi:type="dcterms:W3CDTF">2022-11-21T06:32:00Z</dcterms:modified>
</cp:coreProperties>
</file>