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E0" w:rsidRDefault="002F22E0" w:rsidP="002F22E0">
      <w:pPr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sz w:val="28"/>
          <w:szCs w:val="28"/>
          <w:lang w:eastAsia="ru-RU"/>
        </w:rPr>
        <w:t>Бакалинский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eastAsia="ru-RU"/>
        </w:rPr>
        <w:t>Бакалинский</w:t>
      </w:r>
      <w:proofErr w:type="spellEnd"/>
      <w:r>
        <w:rPr>
          <w:sz w:val="28"/>
          <w:szCs w:val="28"/>
          <w:lang w:eastAsia="ru-RU"/>
        </w:rPr>
        <w:t xml:space="preserve"> район Республики Башкортостан</w:t>
      </w:r>
    </w:p>
    <w:p w:rsidR="002F22E0" w:rsidRDefault="002F22E0" w:rsidP="002F22E0">
      <w:pPr>
        <w:contextualSpacing/>
        <w:jc w:val="center"/>
        <w:rPr>
          <w:sz w:val="28"/>
          <w:szCs w:val="28"/>
          <w:lang w:eastAsia="ru-RU"/>
        </w:rPr>
      </w:pPr>
    </w:p>
    <w:p w:rsidR="002F22E0" w:rsidRDefault="002F22E0" w:rsidP="002F22E0">
      <w:pPr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</w:p>
    <w:p w:rsidR="002F22E0" w:rsidRDefault="002F22E0" w:rsidP="002F22E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от 25 февраля 2015 года № 215</w:t>
      </w:r>
    </w:p>
    <w:p w:rsidR="002F22E0" w:rsidRDefault="002F22E0" w:rsidP="002F22E0">
      <w:pPr>
        <w:contextualSpacing/>
        <w:jc w:val="both"/>
        <w:rPr>
          <w:sz w:val="28"/>
          <w:szCs w:val="28"/>
        </w:rPr>
      </w:pPr>
    </w:p>
    <w:p w:rsidR="002F22E0" w:rsidRDefault="002F22E0" w:rsidP="002F22E0">
      <w:pPr>
        <w:contextualSpacing/>
        <w:jc w:val="both"/>
        <w:rPr>
          <w:sz w:val="28"/>
          <w:szCs w:val="28"/>
        </w:rPr>
      </w:pPr>
    </w:p>
    <w:p w:rsidR="002F22E0" w:rsidRDefault="002F22E0" w:rsidP="002F22E0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 создании Доски Почета</w:t>
      </w:r>
    </w:p>
    <w:p w:rsidR="002F22E0" w:rsidRDefault="002F22E0" w:rsidP="002F22E0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F22E0" w:rsidRDefault="002F22E0" w:rsidP="002F22E0">
      <w:pPr>
        <w:jc w:val="center"/>
        <w:rPr>
          <w:sz w:val="28"/>
          <w:szCs w:val="28"/>
        </w:rPr>
      </w:pPr>
    </w:p>
    <w:p w:rsidR="002F22E0" w:rsidRDefault="002F22E0" w:rsidP="002F22E0">
      <w:pPr>
        <w:jc w:val="center"/>
        <w:rPr>
          <w:sz w:val="28"/>
          <w:szCs w:val="28"/>
        </w:rPr>
      </w:pPr>
    </w:p>
    <w:p w:rsidR="002F22E0" w:rsidRDefault="002F22E0" w:rsidP="002F22E0">
      <w:pPr>
        <w:jc w:val="center"/>
        <w:rPr>
          <w:sz w:val="28"/>
          <w:szCs w:val="28"/>
        </w:rPr>
      </w:pPr>
    </w:p>
    <w:p w:rsidR="002F22E0" w:rsidRDefault="002F22E0" w:rsidP="002F22E0">
      <w:pPr>
        <w:ind w:firstLine="709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Руководствуясь ст. 43 ФЗ №131 «Об общих принципах организации местного самоуправления в Российской Федерации» и ст. 3  Устава сельского поселения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сельсовет,</w:t>
      </w:r>
    </w:p>
    <w:p w:rsidR="002F22E0" w:rsidRDefault="002F22E0" w:rsidP="002F22E0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Совет сельского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поселения </w:t>
      </w:r>
      <w:proofErr w:type="spellStart"/>
      <w:r>
        <w:rPr>
          <w:rFonts w:eastAsia="Times New Roman"/>
          <w:color w:val="000000"/>
          <w:spacing w:val="-5"/>
          <w:sz w:val="28"/>
          <w:szCs w:val="28"/>
        </w:rPr>
        <w:t>Бакалинский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сельсовет муниципального     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район Республики Башкортостан </w:t>
      </w:r>
    </w:p>
    <w:p w:rsidR="002F22E0" w:rsidRDefault="002F22E0" w:rsidP="002F22E0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F22E0" w:rsidRDefault="002F22E0" w:rsidP="002F22E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на территории сельского поселения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сельсовет Доску Почета о заслуженных и уважаемых гражданах муниципального образования.</w:t>
      </w:r>
    </w:p>
    <w:p w:rsidR="002F22E0" w:rsidRDefault="002F22E0" w:rsidP="002F22E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Доске Почета сельского поселения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сельсовет согласно приложению.</w:t>
      </w:r>
    </w:p>
    <w:p w:rsidR="002F22E0" w:rsidRDefault="002F22E0" w:rsidP="002F22E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данное решение в установленном порядке.</w:t>
      </w:r>
    </w:p>
    <w:p w:rsidR="002F22E0" w:rsidRDefault="002F22E0" w:rsidP="002F22E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выполнением настоящего решения возложить на главу сельского поселения.</w:t>
      </w:r>
    </w:p>
    <w:p w:rsidR="002F22E0" w:rsidRDefault="002F22E0" w:rsidP="002F22E0">
      <w:pPr>
        <w:widowControl/>
        <w:suppressAutoHyphens w:val="0"/>
        <w:ind w:firstLine="709"/>
        <w:jc w:val="both"/>
        <w:rPr>
          <w:sz w:val="28"/>
          <w:szCs w:val="28"/>
        </w:rPr>
      </w:pPr>
    </w:p>
    <w:p w:rsidR="002F22E0" w:rsidRDefault="002F22E0" w:rsidP="002F22E0">
      <w:pPr>
        <w:widowControl/>
        <w:suppressAutoHyphens w:val="0"/>
        <w:ind w:firstLine="709"/>
        <w:jc w:val="both"/>
        <w:rPr>
          <w:sz w:val="28"/>
          <w:szCs w:val="28"/>
        </w:rPr>
      </w:pPr>
    </w:p>
    <w:p w:rsidR="002F22E0" w:rsidRDefault="002F22E0" w:rsidP="002F22E0">
      <w:pPr>
        <w:widowControl/>
        <w:suppressAutoHyphens w:val="0"/>
        <w:ind w:firstLine="709"/>
        <w:jc w:val="both"/>
        <w:rPr>
          <w:sz w:val="28"/>
          <w:szCs w:val="28"/>
        </w:rPr>
      </w:pPr>
    </w:p>
    <w:p w:rsidR="002F22E0" w:rsidRDefault="002F22E0" w:rsidP="002F22E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      И.Н. Миронов</w:t>
      </w:r>
    </w:p>
    <w:p w:rsidR="002F22E0" w:rsidRDefault="002F22E0" w:rsidP="002F22E0">
      <w:pPr>
        <w:rPr>
          <w:sz w:val="28"/>
          <w:szCs w:val="28"/>
        </w:rPr>
      </w:pPr>
    </w:p>
    <w:p w:rsidR="002F22E0" w:rsidRDefault="002F22E0" w:rsidP="002F22E0">
      <w:pPr>
        <w:rPr>
          <w:sz w:val="28"/>
          <w:szCs w:val="28"/>
        </w:rPr>
      </w:pPr>
    </w:p>
    <w:p w:rsidR="002F22E0" w:rsidRDefault="002F22E0" w:rsidP="002F22E0">
      <w:pPr>
        <w:spacing w:before="384"/>
        <w:rPr>
          <w:sz w:val="28"/>
          <w:szCs w:val="28"/>
        </w:rPr>
      </w:pPr>
    </w:p>
    <w:p w:rsidR="002F22E0" w:rsidRDefault="002F22E0" w:rsidP="002F22E0">
      <w:pPr>
        <w:tabs>
          <w:tab w:val="left" w:pos="4680"/>
          <w:tab w:val="left" w:pos="4860"/>
        </w:tabs>
        <w:ind w:firstLine="6521"/>
      </w:pPr>
    </w:p>
    <w:p w:rsidR="002F22E0" w:rsidRDefault="002F22E0" w:rsidP="002F22E0">
      <w:pPr>
        <w:tabs>
          <w:tab w:val="left" w:pos="4680"/>
          <w:tab w:val="left" w:pos="4860"/>
        </w:tabs>
        <w:ind w:firstLine="6521"/>
      </w:pPr>
    </w:p>
    <w:p w:rsidR="002F22E0" w:rsidRDefault="002F22E0" w:rsidP="002F22E0">
      <w:pPr>
        <w:tabs>
          <w:tab w:val="left" w:pos="4680"/>
          <w:tab w:val="left" w:pos="4860"/>
        </w:tabs>
        <w:ind w:firstLine="6521"/>
      </w:pPr>
    </w:p>
    <w:p w:rsidR="002F22E0" w:rsidRDefault="002F22E0" w:rsidP="002F22E0">
      <w:pPr>
        <w:tabs>
          <w:tab w:val="left" w:pos="4680"/>
          <w:tab w:val="left" w:pos="4860"/>
        </w:tabs>
        <w:ind w:firstLine="6521"/>
      </w:pPr>
    </w:p>
    <w:p w:rsidR="002F22E0" w:rsidRDefault="002F22E0" w:rsidP="002F22E0">
      <w:pPr>
        <w:tabs>
          <w:tab w:val="left" w:pos="4680"/>
          <w:tab w:val="left" w:pos="4860"/>
        </w:tabs>
        <w:ind w:firstLine="6521"/>
      </w:pPr>
    </w:p>
    <w:p w:rsidR="002F22E0" w:rsidRDefault="002F22E0" w:rsidP="002F22E0">
      <w:pPr>
        <w:tabs>
          <w:tab w:val="left" w:pos="4680"/>
          <w:tab w:val="left" w:pos="4860"/>
        </w:tabs>
        <w:ind w:firstLine="6521"/>
      </w:pPr>
    </w:p>
    <w:p w:rsidR="002F22E0" w:rsidRDefault="002F22E0" w:rsidP="002F22E0">
      <w:pPr>
        <w:tabs>
          <w:tab w:val="left" w:pos="4680"/>
          <w:tab w:val="left" w:pos="4860"/>
        </w:tabs>
        <w:ind w:firstLine="6521"/>
      </w:pPr>
    </w:p>
    <w:p w:rsidR="002F22E0" w:rsidRDefault="002F22E0" w:rsidP="002F22E0">
      <w:pPr>
        <w:tabs>
          <w:tab w:val="left" w:pos="4680"/>
          <w:tab w:val="left" w:pos="4860"/>
        </w:tabs>
        <w:ind w:firstLine="6521"/>
      </w:pPr>
    </w:p>
    <w:p w:rsidR="002F22E0" w:rsidRDefault="002F22E0" w:rsidP="002F22E0">
      <w:pPr>
        <w:tabs>
          <w:tab w:val="left" w:pos="4680"/>
          <w:tab w:val="left" w:pos="4860"/>
        </w:tabs>
        <w:ind w:firstLine="6521"/>
      </w:pPr>
    </w:p>
    <w:p w:rsidR="002F22E0" w:rsidRDefault="002F22E0" w:rsidP="002F22E0">
      <w:pPr>
        <w:tabs>
          <w:tab w:val="left" w:pos="4680"/>
          <w:tab w:val="left" w:pos="4860"/>
        </w:tabs>
        <w:ind w:firstLine="6521"/>
      </w:pPr>
    </w:p>
    <w:p w:rsidR="002F22E0" w:rsidRDefault="002F22E0" w:rsidP="002F22E0">
      <w:pPr>
        <w:tabs>
          <w:tab w:val="left" w:pos="4680"/>
          <w:tab w:val="left" w:pos="4860"/>
        </w:tabs>
        <w:ind w:firstLine="6521"/>
      </w:pPr>
    </w:p>
    <w:p w:rsidR="002F22E0" w:rsidRDefault="002F22E0" w:rsidP="002F22E0">
      <w:pPr>
        <w:tabs>
          <w:tab w:val="left" w:pos="4680"/>
          <w:tab w:val="left" w:pos="4860"/>
        </w:tabs>
        <w:ind w:firstLine="6521"/>
      </w:pPr>
    </w:p>
    <w:p w:rsidR="002F22E0" w:rsidRDefault="002F22E0" w:rsidP="002F22E0">
      <w:pPr>
        <w:tabs>
          <w:tab w:val="left" w:pos="4680"/>
          <w:tab w:val="left" w:pos="4860"/>
        </w:tabs>
        <w:ind w:firstLine="6521"/>
      </w:pPr>
      <w:r>
        <w:t>Приложение к решению</w:t>
      </w:r>
    </w:p>
    <w:p w:rsidR="002F22E0" w:rsidRDefault="002F22E0" w:rsidP="002F22E0">
      <w:pPr>
        <w:tabs>
          <w:tab w:val="left" w:pos="4680"/>
        </w:tabs>
        <w:ind w:firstLine="6521"/>
      </w:pPr>
      <w:r>
        <w:t xml:space="preserve">Совета сельского поселения </w:t>
      </w:r>
    </w:p>
    <w:p w:rsidR="002F22E0" w:rsidRDefault="002F22E0" w:rsidP="002F22E0">
      <w:pPr>
        <w:tabs>
          <w:tab w:val="left" w:pos="4680"/>
        </w:tabs>
        <w:ind w:firstLine="6521"/>
      </w:pPr>
      <w:proofErr w:type="spellStart"/>
      <w:r>
        <w:t>Бакалинский</w:t>
      </w:r>
      <w:proofErr w:type="spellEnd"/>
      <w:r>
        <w:t xml:space="preserve">    сельсовет</w:t>
      </w:r>
    </w:p>
    <w:p w:rsidR="002F22E0" w:rsidRDefault="002F22E0" w:rsidP="002F22E0">
      <w:pPr>
        <w:tabs>
          <w:tab w:val="left" w:pos="4680"/>
        </w:tabs>
        <w:ind w:firstLine="6521"/>
      </w:pPr>
      <w:r>
        <w:t>муниципального района</w:t>
      </w:r>
    </w:p>
    <w:p w:rsidR="002F22E0" w:rsidRDefault="002F22E0" w:rsidP="002F22E0">
      <w:pPr>
        <w:tabs>
          <w:tab w:val="left" w:pos="4680"/>
        </w:tabs>
        <w:ind w:firstLine="6521"/>
      </w:pPr>
      <w:proofErr w:type="spellStart"/>
      <w:r>
        <w:t>Бакалинский</w:t>
      </w:r>
      <w:proofErr w:type="spellEnd"/>
      <w:r>
        <w:t xml:space="preserve"> район </w:t>
      </w:r>
    </w:p>
    <w:p w:rsidR="002F22E0" w:rsidRDefault="002F22E0" w:rsidP="002F22E0">
      <w:pPr>
        <w:tabs>
          <w:tab w:val="left" w:pos="4680"/>
        </w:tabs>
        <w:ind w:firstLine="6521"/>
        <w:rPr>
          <w:rFonts w:eastAsia="Times New Roman"/>
        </w:rPr>
      </w:pPr>
      <w:r>
        <w:t>Республики Башкортостан</w:t>
      </w:r>
    </w:p>
    <w:p w:rsidR="002F22E0" w:rsidRDefault="002F22E0" w:rsidP="002F22E0">
      <w:pPr>
        <w:ind w:firstLine="6521"/>
        <w:rPr>
          <w:sz w:val="28"/>
          <w:szCs w:val="28"/>
        </w:rPr>
      </w:pPr>
      <w:r>
        <w:rPr>
          <w:rFonts w:eastAsia="Times New Roman"/>
        </w:rPr>
        <w:t xml:space="preserve">№ </w:t>
      </w:r>
      <w:r>
        <w:t>215 от 25 февраля 2015 г.</w:t>
      </w:r>
    </w:p>
    <w:p w:rsidR="002F22E0" w:rsidRDefault="002F22E0" w:rsidP="002F22E0">
      <w:pPr>
        <w:spacing w:line="360" w:lineRule="auto"/>
        <w:jc w:val="right"/>
        <w:rPr>
          <w:sz w:val="28"/>
          <w:szCs w:val="28"/>
        </w:rPr>
      </w:pPr>
    </w:p>
    <w:p w:rsidR="002F22E0" w:rsidRDefault="002F22E0" w:rsidP="002F22E0">
      <w:pPr>
        <w:jc w:val="center"/>
        <w:rPr>
          <w:sz w:val="28"/>
          <w:szCs w:val="28"/>
        </w:rPr>
      </w:pPr>
    </w:p>
    <w:p w:rsidR="002F22E0" w:rsidRDefault="002F22E0" w:rsidP="002F22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F22E0" w:rsidRDefault="002F22E0" w:rsidP="002F22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Доске Почета </w:t>
      </w:r>
    </w:p>
    <w:p w:rsidR="002F22E0" w:rsidRDefault="002F22E0" w:rsidP="002F22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F22E0" w:rsidRDefault="002F22E0" w:rsidP="002F22E0">
      <w:pPr>
        <w:jc w:val="center"/>
        <w:rPr>
          <w:sz w:val="28"/>
          <w:szCs w:val="28"/>
        </w:rPr>
      </w:pPr>
    </w:p>
    <w:p w:rsidR="002F22E0" w:rsidRDefault="002F22E0" w:rsidP="002F22E0">
      <w:pPr>
        <w:widowControl/>
        <w:numPr>
          <w:ilvl w:val="0"/>
          <w:numId w:val="2"/>
        </w:num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F22E0" w:rsidRDefault="002F22E0" w:rsidP="002F22E0">
      <w:pPr>
        <w:ind w:left="360"/>
        <w:rPr>
          <w:sz w:val="28"/>
          <w:szCs w:val="28"/>
        </w:rPr>
      </w:pPr>
    </w:p>
    <w:p w:rsidR="002F22E0" w:rsidRDefault="002F22E0" w:rsidP="002F22E0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Доска Почета сельского поселения учреждается решением Совета сельского поселения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сельсовет в целях воспитания и формирования у жителей чувства гордости и уважительного отношения к односельчанам, землякам, ветеранам и молодежи за их боевые, трудовые, общественно значимые заслуги.</w:t>
      </w:r>
    </w:p>
    <w:p w:rsidR="002F22E0" w:rsidRDefault="002F22E0" w:rsidP="002F22E0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кандидатурам для занесения на Доску Почета направляются в Совет сельского поселения: трудовыми, школьными коллективами; местными общественными организациями; группой депутатов; администрацией сельского поселения.</w:t>
      </w:r>
    </w:p>
    <w:p w:rsidR="002F22E0" w:rsidRDefault="002F22E0" w:rsidP="002F22E0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Доску Почета могут быть занесены следующие категории граждан:</w:t>
      </w:r>
    </w:p>
    <w:p w:rsidR="002F22E0" w:rsidRDefault="002F22E0" w:rsidP="002F22E0">
      <w:pPr>
        <w:widowControl/>
        <w:suppressAutoHyphens w:val="0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 ветераны великой Отечественной войны 1941-1945 годов и труженики тыла, награжденные орденами, медалями;</w:t>
      </w:r>
    </w:p>
    <w:p w:rsidR="002F22E0" w:rsidRDefault="002F22E0" w:rsidP="002F2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граждане, имеющие государственные награды за трудовые заслуги;</w:t>
      </w:r>
    </w:p>
    <w:p w:rsidR="002F22E0" w:rsidRDefault="002F22E0" w:rsidP="002F2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ветераны труда, внесшие большой личный вклад в развитие местного хозяйства и территории сельского поселения;</w:t>
      </w:r>
    </w:p>
    <w:p w:rsidR="002F22E0" w:rsidRDefault="002F22E0" w:rsidP="002F2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граждане активно участвующие в общественной жизни поселения;</w:t>
      </w:r>
    </w:p>
    <w:p w:rsidR="002F22E0" w:rsidRDefault="002F22E0" w:rsidP="002F2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граждане, которым присвоено звание «Почетный гражданин </w:t>
      </w:r>
      <w:proofErr w:type="spellStart"/>
      <w:r>
        <w:rPr>
          <w:sz w:val="28"/>
          <w:szCs w:val="28"/>
        </w:rPr>
        <w:t>Бакалинского</w:t>
      </w:r>
      <w:proofErr w:type="spellEnd"/>
      <w:r>
        <w:rPr>
          <w:sz w:val="28"/>
          <w:szCs w:val="28"/>
        </w:rPr>
        <w:t xml:space="preserve"> района»;</w:t>
      </w:r>
    </w:p>
    <w:p w:rsidR="002F22E0" w:rsidRDefault="002F22E0" w:rsidP="002F2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граждане, чьи действия направлены на обеспечение стабильного общественно-политического, духовного, национально-культурного и социально-экономического развития муниципального образования;</w:t>
      </w:r>
    </w:p>
    <w:p w:rsidR="002F22E0" w:rsidRDefault="002F22E0" w:rsidP="002F2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активные участники общества «Земляки-</w:t>
      </w:r>
      <w:proofErr w:type="spellStart"/>
      <w:r>
        <w:rPr>
          <w:sz w:val="28"/>
          <w:szCs w:val="28"/>
        </w:rPr>
        <w:t>Бакалинцы</w:t>
      </w:r>
      <w:proofErr w:type="spellEnd"/>
      <w:r>
        <w:rPr>
          <w:sz w:val="28"/>
          <w:szCs w:val="28"/>
        </w:rPr>
        <w:t>»;</w:t>
      </w:r>
    </w:p>
    <w:p w:rsidR="002F22E0" w:rsidRDefault="002F22E0" w:rsidP="002F2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супруг (супруга) многодетной семьи, являющийся достойным примером в воспитании детей и активной жизненной позиции;</w:t>
      </w:r>
    </w:p>
    <w:p w:rsidR="002F22E0" w:rsidRDefault="002F22E0" w:rsidP="002F2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военнослужащие, проходящие воинскую службу и проявившие себя в </w:t>
      </w:r>
      <w:r>
        <w:rPr>
          <w:sz w:val="28"/>
          <w:szCs w:val="28"/>
        </w:rPr>
        <w:lastRenderedPageBreak/>
        <w:t>боевой, политической подготовке;</w:t>
      </w:r>
    </w:p>
    <w:p w:rsidR="002F22E0" w:rsidRDefault="002F22E0" w:rsidP="002F2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выпускники школ и студенты – отличники учебы.</w:t>
      </w:r>
    </w:p>
    <w:p w:rsidR="002F22E0" w:rsidRDefault="002F22E0" w:rsidP="002F22E0">
      <w:pPr>
        <w:jc w:val="center"/>
        <w:rPr>
          <w:sz w:val="28"/>
          <w:szCs w:val="28"/>
        </w:rPr>
      </w:pPr>
    </w:p>
    <w:p w:rsidR="002F22E0" w:rsidRDefault="002F22E0" w:rsidP="002F22E0">
      <w:pPr>
        <w:widowControl/>
        <w:numPr>
          <w:ilvl w:val="0"/>
          <w:numId w:val="2"/>
        </w:num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занесения граждан на Доску Почета</w:t>
      </w:r>
    </w:p>
    <w:p w:rsidR="002F22E0" w:rsidRDefault="002F22E0" w:rsidP="002F22E0">
      <w:pPr>
        <w:ind w:left="360"/>
        <w:rPr>
          <w:sz w:val="28"/>
          <w:szCs w:val="28"/>
        </w:rPr>
      </w:pPr>
    </w:p>
    <w:p w:rsidR="002F22E0" w:rsidRDefault="002F22E0" w:rsidP="002F22E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Занесение граждан на Доску Почета производится на основании решения Совета сельского поселения.</w:t>
      </w:r>
    </w:p>
    <w:p w:rsidR="002F22E0" w:rsidRDefault="002F22E0" w:rsidP="002F22E0">
      <w:pPr>
        <w:widowControl/>
        <w:tabs>
          <w:tab w:val="left" w:pos="144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Проект решения Совета сельского поселения представляется на утверждение администрацией сельского поселения, депутатами Совета или иными субъектами правотворческой инициативы.</w:t>
      </w:r>
    </w:p>
    <w:p w:rsidR="002F22E0" w:rsidRDefault="002F22E0" w:rsidP="002F22E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 На каждую кандидатуру к проекту решения прилагается ходатайство и краткая характеристика заслуг гражданина, на основании которых он заносится на Доску Почета.</w:t>
      </w:r>
    </w:p>
    <w:p w:rsidR="002F22E0" w:rsidRDefault="002F22E0" w:rsidP="002F22E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 От одной организации может быть представлено несколько кандидатур. Каждый кандидат может быть представлен не более 2-х раз подряд.</w:t>
      </w:r>
    </w:p>
    <w:p w:rsidR="002F22E0" w:rsidRDefault="002F22E0" w:rsidP="002F22E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 Лицам, по которым принято решение о занесении их на Доску Почета, или их родственникам, когда это невозможно в силу объективных причин, Администрацией сельского поселения направляется извещение о занесении их на Доску Почета. Одновременно запрашивается фотография гражданина для занесения на Доску Почета.</w:t>
      </w:r>
    </w:p>
    <w:p w:rsidR="002F22E0" w:rsidRDefault="002F22E0" w:rsidP="002F22E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 Установление фотографии Гражданина на Доску Почета производится в торжественной обстановке.</w:t>
      </w:r>
    </w:p>
    <w:p w:rsidR="002F22E0" w:rsidRDefault="002F22E0" w:rsidP="002F22E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Учет и регистрация граждан занесенных на Доску Почета ведется Администрацией сельского поселения в специальном журнале (реестр).</w:t>
      </w:r>
    </w:p>
    <w:p w:rsidR="002F22E0" w:rsidRDefault="002F22E0" w:rsidP="002F22E0">
      <w:pPr>
        <w:jc w:val="center"/>
        <w:rPr>
          <w:sz w:val="28"/>
          <w:szCs w:val="28"/>
        </w:rPr>
      </w:pPr>
    </w:p>
    <w:p w:rsidR="002F22E0" w:rsidRDefault="002F22E0" w:rsidP="002F22E0">
      <w:pPr>
        <w:widowControl/>
        <w:suppressAutoHyphens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 Описание и размещение Доски Почета</w:t>
      </w:r>
    </w:p>
    <w:p w:rsidR="002F22E0" w:rsidRDefault="002F22E0" w:rsidP="002F22E0">
      <w:pPr>
        <w:ind w:left="360"/>
        <w:rPr>
          <w:sz w:val="28"/>
          <w:szCs w:val="28"/>
        </w:rPr>
      </w:pPr>
    </w:p>
    <w:p w:rsidR="002F22E0" w:rsidRDefault="002F22E0" w:rsidP="002F22E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Доска Почета сельского поселения изготавливается в произвольной форме с использованием местных символов и атрибутов.</w:t>
      </w:r>
    </w:p>
    <w:p w:rsidR="002F22E0" w:rsidRDefault="002F22E0" w:rsidP="002F22E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Место размещения Доски Почета определяется Администрацией сельского поселения своим муниципальным актом. Основным условием размещения Доски Почета является ее доступность для населения, а также обеспечение целостности и сохранности (Административное здание сельского поселения, СДК, сельский клуб, библиотека).</w:t>
      </w:r>
    </w:p>
    <w:p w:rsidR="002F22E0" w:rsidRDefault="002F22E0" w:rsidP="002F22E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На Доске Почета располагаются фотографии лиц, представленных самими гражданами или их родственниками. Цвет фотографии определяется индивидуально, а размер должен быть не менее 10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15см.</w:t>
      </w:r>
    </w:p>
    <w:p w:rsidR="002F22E0" w:rsidRDefault="002F22E0" w:rsidP="002F22E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Доска Почета сельского поселения носит название «Гордимся Вами, земляки!», «Наши уважаемые односельчане!» (один из вариантов).</w:t>
      </w:r>
    </w:p>
    <w:p w:rsidR="002F22E0" w:rsidRDefault="002F22E0" w:rsidP="002F22E0">
      <w:pPr>
        <w:ind w:left="360"/>
        <w:jc w:val="center"/>
        <w:rPr>
          <w:sz w:val="28"/>
          <w:szCs w:val="28"/>
        </w:rPr>
      </w:pPr>
    </w:p>
    <w:p w:rsidR="002F22E0" w:rsidRDefault="002F22E0" w:rsidP="002F22E0">
      <w:pPr>
        <w:widowControl/>
        <w:suppressAutoHyphens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 Основание исключения граждан из Доски Почета</w:t>
      </w:r>
    </w:p>
    <w:p w:rsidR="002F22E0" w:rsidRDefault="002F22E0" w:rsidP="002F22E0">
      <w:pPr>
        <w:ind w:left="360"/>
        <w:rPr>
          <w:sz w:val="28"/>
          <w:szCs w:val="28"/>
        </w:rPr>
      </w:pPr>
    </w:p>
    <w:p w:rsidR="002F22E0" w:rsidRDefault="002F22E0" w:rsidP="002F22E0">
      <w:pPr>
        <w:widowControl/>
        <w:tabs>
          <w:tab w:val="left" w:pos="144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Гражданин, занесенный на Доску Почета, может быть исключен решением Совета сельского поселения в случаях:</w:t>
      </w:r>
    </w:p>
    <w:p w:rsidR="002F22E0" w:rsidRDefault="002F22E0" w:rsidP="002F22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ходатайства об исключении органа или лиц, внесших кандидатуру;</w:t>
      </w:r>
    </w:p>
    <w:p w:rsidR="002F22E0" w:rsidRDefault="002F22E0" w:rsidP="002F22E0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личного обращения или обращения родственников (в случае смерти) гражданина;</w:t>
      </w:r>
    </w:p>
    <w:p w:rsidR="002F22E0" w:rsidRDefault="002F22E0" w:rsidP="002F22E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совершения преступления, правонарушения, или иных действий, не совместимых с общепринятыми принципами;</w:t>
      </w:r>
    </w:p>
    <w:p w:rsidR="002F22E0" w:rsidRDefault="002F22E0" w:rsidP="002F22E0">
      <w:pPr>
        <w:jc w:val="both"/>
        <w:rPr>
          <w:sz w:val="28"/>
          <w:szCs w:val="28"/>
        </w:rPr>
      </w:pPr>
      <w:r>
        <w:rPr>
          <w:sz w:val="28"/>
          <w:szCs w:val="28"/>
        </w:rPr>
        <w:t>-   в других случаях, несовместимых с требованиями данного Положения.</w:t>
      </w:r>
    </w:p>
    <w:p w:rsidR="002F22E0" w:rsidRDefault="002F22E0" w:rsidP="002F22E0">
      <w:pPr>
        <w:ind w:left="360"/>
        <w:jc w:val="both"/>
        <w:rPr>
          <w:sz w:val="28"/>
          <w:szCs w:val="28"/>
        </w:rPr>
      </w:pPr>
    </w:p>
    <w:p w:rsidR="002F22E0" w:rsidRDefault="002F22E0" w:rsidP="002F22E0">
      <w:pPr>
        <w:widowControl/>
        <w:suppressAutoHyphens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5. Заключение</w:t>
      </w:r>
    </w:p>
    <w:p w:rsidR="002F22E0" w:rsidRDefault="002F22E0" w:rsidP="002F22E0">
      <w:pPr>
        <w:ind w:left="360"/>
        <w:rPr>
          <w:sz w:val="28"/>
          <w:szCs w:val="28"/>
        </w:rPr>
      </w:pPr>
    </w:p>
    <w:p w:rsidR="002F22E0" w:rsidRDefault="002F22E0" w:rsidP="002F22E0">
      <w:pPr>
        <w:tabs>
          <w:tab w:val="left" w:pos="0"/>
          <w:tab w:val="left" w:pos="3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Изменения и дополнения в настоящее Положение производятся в порядке подготовки и принятия муниципальных правовых актов органами местного самоуправления сельского поселения.</w:t>
      </w:r>
    </w:p>
    <w:p w:rsidR="002F22E0" w:rsidRDefault="002F22E0" w:rsidP="002F22E0">
      <w:pPr>
        <w:spacing w:line="360" w:lineRule="auto"/>
        <w:ind w:left="360"/>
        <w:jc w:val="both"/>
        <w:rPr>
          <w:sz w:val="28"/>
          <w:szCs w:val="28"/>
        </w:rPr>
      </w:pPr>
    </w:p>
    <w:p w:rsidR="002F22E0" w:rsidRDefault="002F22E0" w:rsidP="002F22E0">
      <w:pPr>
        <w:spacing w:line="360" w:lineRule="auto"/>
        <w:ind w:left="360"/>
        <w:jc w:val="center"/>
        <w:rPr>
          <w:sz w:val="28"/>
          <w:szCs w:val="28"/>
        </w:rPr>
      </w:pPr>
    </w:p>
    <w:p w:rsidR="002F22E0" w:rsidRDefault="002F22E0" w:rsidP="002F22E0">
      <w:pPr>
        <w:spacing w:before="384"/>
        <w:rPr>
          <w:sz w:val="28"/>
          <w:szCs w:val="28"/>
        </w:rPr>
      </w:pPr>
    </w:p>
    <w:p w:rsidR="002F22E0" w:rsidRDefault="002F22E0" w:rsidP="002F22E0">
      <w:pPr>
        <w:spacing w:before="384"/>
        <w:rPr>
          <w:sz w:val="28"/>
          <w:szCs w:val="28"/>
        </w:rPr>
      </w:pPr>
    </w:p>
    <w:p w:rsidR="002F22E0" w:rsidRDefault="002F22E0" w:rsidP="002F22E0">
      <w:pPr>
        <w:spacing w:before="384"/>
        <w:rPr>
          <w:sz w:val="28"/>
          <w:szCs w:val="28"/>
        </w:rPr>
      </w:pPr>
    </w:p>
    <w:p w:rsidR="002F22E0" w:rsidRDefault="002F22E0" w:rsidP="002F22E0">
      <w:pPr>
        <w:spacing w:before="384"/>
        <w:rPr>
          <w:sz w:val="28"/>
          <w:szCs w:val="28"/>
        </w:rPr>
      </w:pPr>
    </w:p>
    <w:p w:rsidR="002F22E0" w:rsidRDefault="002F22E0" w:rsidP="002F22E0">
      <w:pPr>
        <w:spacing w:before="384"/>
        <w:rPr>
          <w:sz w:val="28"/>
          <w:szCs w:val="28"/>
        </w:rPr>
      </w:pPr>
    </w:p>
    <w:p w:rsidR="002F22E0" w:rsidRDefault="002F22E0" w:rsidP="002F22E0">
      <w:pPr>
        <w:spacing w:before="384"/>
        <w:rPr>
          <w:sz w:val="28"/>
          <w:szCs w:val="28"/>
        </w:rPr>
      </w:pPr>
    </w:p>
    <w:p w:rsidR="002F22E0" w:rsidRDefault="002F22E0" w:rsidP="002F22E0">
      <w:pPr>
        <w:spacing w:before="384"/>
        <w:rPr>
          <w:sz w:val="28"/>
          <w:szCs w:val="28"/>
        </w:rPr>
      </w:pPr>
    </w:p>
    <w:p w:rsidR="002F22E0" w:rsidRDefault="002F22E0" w:rsidP="002F22E0">
      <w:pPr>
        <w:spacing w:before="384"/>
        <w:rPr>
          <w:sz w:val="28"/>
          <w:szCs w:val="28"/>
        </w:rPr>
      </w:pPr>
    </w:p>
    <w:p w:rsidR="002F22E0" w:rsidRDefault="002F22E0" w:rsidP="002F22E0">
      <w:pPr>
        <w:spacing w:before="384"/>
        <w:rPr>
          <w:sz w:val="28"/>
          <w:szCs w:val="28"/>
        </w:rPr>
      </w:pPr>
    </w:p>
    <w:p w:rsidR="002F22E0" w:rsidRDefault="002F22E0" w:rsidP="002F22E0">
      <w:pPr>
        <w:spacing w:before="384"/>
        <w:rPr>
          <w:sz w:val="28"/>
          <w:szCs w:val="28"/>
        </w:rPr>
      </w:pPr>
    </w:p>
    <w:p w:rsidR="002F22E0" w:rsidRDefault="002F22E0" w:rsidP="002F22E0">
      <w:pPr>
        <w:spacing w:before="384"/>
        <w:rPr>
          <w:sz w:val="28"/>
          <w:szCs w:val="28"/>
        </w:rPr>
      </w:pPr>
    </w:p>
    <w:p w:rsidR="002F22E0" w:rsidRDefault="002F22E0" w:rsidP="002F22E0">
      <w:pPr>
        <w:spacing w:before="384"/>
        <w:rPr>
          <w:sz w:val="28"/>
          <w:szCs w:val="28"/>
        </w:rPr>
      </w:pPr>
    </w:p>
    <w:p w:rsidR="002F22E0" w:rsidRDefault="002F22E0" w:rsidP="002F22E0">
      <w:pPr>
        <w:spacing w:before="384"/>
        <w:rPr>
          <w:sz w:val="28"/>
          <w:szCs w:val="28"/>
        </w:rPr>
      </w:pPr>
    </w:p>
    <w:p w:rsidR="002F22E0" w:rsidRDefault="002F22E0" w:rsidP="002F22E0">
      <w:pPr>
        <w:spacing w:before="384"/>
        <w:rPr>
          <w:sz w:val="28"/>
          <w:szCs w:val="28"/>
        </w:rPr>
      </w:pPr>
    </w:p>
    <w:p w:rsidR="002F22E0" w:rsidRDefault="002F22E0" w:rsidP="002F22E0">
      <w:pPr>
        <w:spacing w:before="384"/>
        <w:rPr>
          <w:sz w:val="28"/>
          <w:szCs w:val="28"/>
        </w:rPr>
      </w:pPr>
    </w:p>
    <w:p w:rsidR="005A3DF8" w:rsidRDefault="005A3DF8">
      <w:bookmarkStart w:id="0" w:name="_GoBack"/>
      <w:bookmarkEnd w:id="0"/>
    </w:p>
    <w:sectPr w:rsidR="005A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1.%1."/>
      <w:lvlJc w:val="left"/>
      <w:pPr>
        <w:tabs>
          <w:tab w:val="num" w:pos="0"/>
        </w:tabs>
        <w:ind w:left="15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1.%2."/>
      <w:lvlJc w:val="left"/>
      <w:pPr>
        <w:tabs>
          <w:tab w:val="num" w:pos="988"/>
        </w:tabs>
        <w:ind w:left="988" w:hanging="4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EC"/>
    <w:rsid w:val="002F22E0"/>
    <w:rsid w:val="005A3DF8"/>
    <w:rsid w:val="00C2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2015-03-17T16:10:00Z</dcterms:created>
  <dcterms:modified xsi:type="dcterms:W3CDTF">2015-03-17T16:10:00Z</dcterms:modified>
</cp:coreProperties>
</file>