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0B" w:rsidRPr="00DF3C0B" w:rsidRDefault="00DF3C0B" w:rsidP="00DE2F5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DF3C0B">
        <w:rPr>
          <w:b/>
          <w:bCs/>
          <w:color w:val="333333"/>
          <w:sz w:val="28"/>
          <w:szCs w:val="28"/>
          <w:shd w:val="clear" w:color="auto" w:fill="FFFFFF"/>
        </w:rPr>
        <w:t>Ограничено право лиц, причастных к деятельности экстремистских или тер</w:t>
      </w:r>
      <w:bookmarkStart w:id="0" w:name="_GoBack"/>
      <w:bookmarkEnd w:id="0"/>
      <w:r w:rsidRPr="00DF3C0B">
        <w:rPr>
          <w:b/>
          <w:bCs/>
          <w:color w:val="333333"/>
          <w:sz w:val="28"/>
          <w:szCs w:val="28"/>
          <w:shd w:val="clear" w:color="auto" w:fill="FFFFFF"/>
        </w:rPr>
        <w:t>рористических организаций, быть избранными</w:t>
      </w:r>
    </w:p>
    <w:p w:rsidR="00DE2F59" w:rsidRDefault="00DE2F59" w:rsidP="00DE2F59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Федеральным законом от 04.06.2021 № 157-ФЗ внесены изменения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Федерации».</w:t>
      </w:r>
    </w:p>
    <w:p w:rsidR="00DE2F59" w:rsidRDefault="00DE2F59" w:rsidP="00DE2F59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Согласно поправкам, внесенным в Федеральный закон от 12.06.2002 № 67-ФЗ «Об основных гарантиях избирательных прав и права на участие в референдуме граждан Российской Федерации», не имеют права быть избранными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либо Федеральным законом от 06.03.2006 № 35-ФЗ «О противодействии терроризму».</w:t>
      </w:r>
    </w:p>
    <w:p w:rsidR="00DE2F59" w:rsidRDefault="00DE2F59" w:rsidP="00DE2F59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Согласно изменению, внесенному в Федеральный закон от 22.02.2014 № 20-ФЗ «О выборах депутатов Государственной Думы Федерального Собрания Российской Федерации», также не имеет права быть избранным депутатом Госдумы гражданин РФ,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указанными федеральными законами.</w:t>
      </w:r>
    </w:p>
    <w:p w:rsidR="00DE2F59" w:rsidRDefault="00DE2F59" w:rsidP="00DE2F59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Изменения вступили в законную силу 4 июня 2021 года.</w:t>
      </w:r>
    </w:p>
    <w:p w:rsidR="00043EAC" w:rsidRDefault="00043EAC"/>
    <w:sectPr w:rsidR="0004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8"/>
    <w:rsid w:val="00043EAC"/>
    <w:rsid w:val="00462F28"/>
    <w:rsid w:val="00DE2F59"/>
    <w:rsid w:val="00D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5EB6-389E-4FF4-94A1-1CA6251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2021-06-24T04:18:00Z</dcterms:created>
  <dcterms:modified xsi:type="dcterms:W3CDTF">2021-06-24T04:23:00Z</dcterms:modified>
</cp:coreProperties>
</file>