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2" w:rsidRDefault="00D66F62" w:rsidP="00D66F6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66F62" w:rsidRDefault="00D66F62" w:rsidP="00D66F6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по проекту </w:t>
      </w:r>
      <w:r>
        <w:rPr>
          <w:bCs/>
          <w:sz w:val="28"/>
          <w:szCs w:val="28"/>
        </w:rPr>
        <w:t xml:space="preserve">утверждения муниципальной программы «Формирование современной городской среды сельского поселения Бакалинский сельсовет </w:t>
      </w:r>
      <w:r>
        <w:rPr>
          <w:sz w:val="28"/>
          <w:szCs w:val="28"/>
        </w:rPr>
        <w:t>муниципального района Бакалинский район Республики Башкортостан на 2018-2022 годы» на 2018 год.</w:t>
      </w:r>
    </w:p>
    <w:p w:rsidR="00D66F62" w:rsidRDefault="00D66F62" w:rsidP="00D66F62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Дата проведения: 18 ноября  2017 года, 14.00 ч.</w:t>
      </w:r>
    </w:p>
    <w:p w:rsidR="00D66F62" w:rsidRDefault="00D66F62" w:rsidP="00D66F62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зал администрации </w:t>
      </w:r>
      <w:r>
        <w:rPr>
          <w:sz w:val="28"/>
          <w:szCs w:val="28"/>
        </w:rPr>
        <w:t xml:space="preserve">сельского поселения Бакалинский сельсовет </w:t>
      </w:r>
      <w:r>
        <w:rPr>
          <w:bCs/>
          <w:sz w:val="28"/>
          <w:szCs w:val="28"/>
        </w:rPr>
        <w:t xml:space="preserve"> по адресу: с. Бакалы  ул. Ленина, 115</w:t>
      </w:r>
    </w:p>
    <w:p w:rsidR="00D66F62" w:rsidRDefault="00D66F62" w:rsidP="00D66F6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участников: 36 человек.</w:t>
      </w:r>
    </w:p>
    <w:p w:rsidR="00D66F62" w:rsidRDefault="00D66F62" w:rsidP="00D66F6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проектных материалах: разработчик программы – администрация </w:t>
      </w:r>
      <w:r>
        <w:rPr>
          <w:sz w:val="28"/>
          <w:szCs w:val="28"/>
        </w:rPr>
        <w:t>сельского поселения Бакалинский сельсовет</w:t>
      </w:r>
      <w:r>
        <w:rPr>
          <w:bCs/>
          <w:sz w:val="28"/>
          <w:szCs w:val="28"/>
        </w:rPr>
        <w:t xml:space="preserve"> .</w:t>
      </w:r>
    </w:p>
    <w:p w:rsidR="00D66F62" w:rsidRDefault="00D66F62" w:rsidP="00D66F6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публичных слушаний: от 18.11.2017 г.</w:t>
      </w:r>
    </w:p>
    <w:p w:rsidR="00D66F62" w:rsidRDefault="00D66F62" w:rsidP="00D66F6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подготовки публичных слушаний по данному вопросу предложений , возражений не поступало.</w:t>
      </w:r>
    </w:p>
    <w:p w:rsidR="00D66F62" w:rsidRDefault="00D66F62" w:rsidP="00D66F6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публичных слушаний выносится следующее заключение:</w:t>
      </w:r>
    </w:p>
    <w:p w:rsidR="00D66F62" w:rsidRDefault="00D66F62" w:rsidP="00D66F62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Признать публичные слушания по вопросу утверждения муниципальной программы «Формирование современной городской среды сельского поселения Бакалинский сельсовет </w:t>
      </w:r>
      <w:r>
        <w:rPr>
          <w:sz w:val="28"/>
          <w:szCs w:val="28"/>
        </w:rPr>
        <w:t xml:space="preserve">муниципального района Бакалинский район Республики Башкортостан на 2018-2022 годы» на 2018 год, </w:t>
      </w:r>
      <w:r>
        <w:rPr>
          <w:bCs/>
          <w:sz w:val="28"/>
          <w:szCs w:val="28"/>
        </w:rPr>
        <w:t>состоявшимися.</w:t>
      </w:r>
    </w:p>
    <w:p w:rsidR="00D66F62" w:rsidRDefault="00D66F62" w:rsidP="00D66F62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2. Рекомендовать Администрации </w:t>
      </w:r>
      <w:r>
        <w:rPr>
          <w:sz w:val="28"/>
          <w:szCs w:val="28"/>
        </w:rPr>
        <w:t>сельского поселения Бакалинский сельсовет утвердить</w:t>
      </w:r>
      <w:r>
        <w:rPr>
          <w:bCs/>
          <w:sz w:val="28"/>
          <w:szCs w:val="28"/>
        </w:rPr>
        <w:t xml:space="preserve"> муниципальную  программу «Формирование современной городской среды сельского поселения Бакалинский сельсовет </w:t>
      </w:r>
      <w:r>
        <w:rPr>
          <w:sz w:val="28"/>
          <w:szCs w:val="28"/>
        </w:rPr>
        <w:t>муниципального района Бакалинский район Республики Башкортостан на 2018-2022 годы» на 2018 год.</w:t>
      </w:r>
    </w:p>
    <w:p w:rsidR="00D66F62" w:rsidRDefault="00D66F62" w:rsidP="00D66F6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Заключение по результатам публичных слушаний обнародовать на информационном стенде и на официальном сайте администрации </w:t>
      </w:r>
      <w:r>
        <w:rPr>
          <w:sz w:val="28"/>
          <w:szCs w:val="28"/>
        </w:rPr>
        <w:t>сельского поселения Бакалинский сельсовет</w:t>
      </w:r>
      <w:r>
        <w:rPr>
          <w:bCs/>
          <w:sz w:val="28"/>
          <w:szCs w:val="28"/>
        </w:rPr>
        <w:t xml:space="preserve"> .</w:t>
      </w:r>
    </w:p>
    <w:p w:rsidR="00D66F62" w:rsidRDefault="00D66F62" w:rsidP="00D66F62">
      <w:pPr>
        <w:pStyle w:val="a3"/>
        <w:rPr>
          <w:bCs/>
          <w:sz w:val="28"/>
          <w:szCs w:val="28"/>
        </w:rPr>
      </w:pPr>
    </w:p>
    <w:p w:rsidR="00D66F62" w:rsidRDefault="00D66F62" w:rsidP="00D66F6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Председательствующий                                                    Сиразетдинова Г.Р.         </w:t>
      </w:r>
    </w:p>
    <w:p w:rsidR="00D66F62" w:rsidRDefault="00D66F62" w:rsidP="00D66F62">
      <w:pPr>
        <w:pStyle w:val="a3"/>
        <w:rPr>
          <w:b/>
          <w:bCs/>
          <w:sz w:val="22"/>
          <w:szCs w:val="22"/>
        </w:rPr>
      </w:pPr>
    </w:p>
    <w:sectPr w:rsidR="00D6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6F62"/>
    <w:rsid w:val="00D6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2017-11-21T09:09:00Z</dcterms:created>
  <dcterms:modified xsi:type="dcterms:W3CDTF">2017-11-21T09:10:00Z</dcterms:modified>
</cp:coreProperties>
</file>